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AEB7D" w14:textId="364C36B7" w:rsidR="009A23A5" w:rsidRDefault="009A23A5" w:rsidP="009A23A5">
      <w:pPr>
        <w:rPr>
          <w:b/>
          <w:bCs/>
          <w:sz w:val="36"/>
          <w:szCs w:val="36"/>
        </w:rPr>
      </w:pPr>
      <w:bookmarkStart w:id="0" w:name="_Toc419197965"/>
      <w:r w:rsidRPr="009A23A5">
        <w:rPr>
          <w:b/>
          <w:bCs/>
          <w:sz w:val="36"/>
          <w:szCs w:val="36"/>
        </w:rPr>
        <w:t>Complaints Policy</w:t>
      </w:r>
      <w:bookmarkEnd w:id="0"/>
    </w:p>
    <w:p w14:paraId="24DBE871" w14:textId="77777777" w:rsidR="00825258" w:rsidRPr="00825258" w:rsidRDefault="00825258" w:rsidP="009A23A5">
      <w:pPr>
        <w:rPr>
          <w:b/>
          <w:bCs/>
          <w:szCs w:val="24"/>
        </w:rPr>
      </w:pPr>
    </w:p>
    <w:p w14:paraId="6F7912E4" w14:textId="15D3FC5B" w:rsidR="009A23A5" w:rsidRPr="009A23A5" w:rsidRDefault="009A23A5" w:rsidP="009A23A5">
      <w:pPr>
        <w:spacing w:line="259" w:lineRule="auto"/>
        <w:rPr>
          <w:rFonts w:asciiTheme="minorHAnsi" w:hAnsiTheme="minorHAnsi" w:cstheme="minorHAnsi"/>
          <w:color w:val="000000" w:themeColor="text1"/>
          <w:lang w:eastAsia="en-US"/>
        </w:rPr>
      </w:pPr>
      <w:r w:rsidRPr="009A23A5">
        <w:rPr>
          <w:rFonts w:asciiTheme="minorHAnsi" w:hAnsiTheme="minorHAnsi" w:cstheme="minorHAnsi"/>
          <w:color w:val="000000" w:themeColor="text1"/>
          <w:lang w:eastAsia="en-US"/>
        </w:rPr>
        <w:t>A</w:t>
      </w:r>
      <w:r>
        <w:rPr>
          <w:rFonts w:asciiTheme="minorHAnsi" w:hAnsiTheme="minorHAnsi" w:cstheme="minorHAnsi"/>
          <w:color w:val="000000" w:themeColor="text1"/>
          <w:lang w:eastAsia="en-US"/>
        </w:rPr>
        <w:t>t My Childcare and Me, we a</w:t>
      </w:r>
      <w:r w:rsidRPr="009A23A5">
        <w:rPr>
          <w:rFonts w:asciiTheme="minorHAnsi" w:hAnsiTheme="minorHAnsi" w:cstheme="minorHAnsi"/>
          <w:color w:val="000000" w:themeColor="text1"/>
          <w:lang w:eastAsia="en-US"/>
        </w:rPr>
        <w:t xml:space="preserve">im to work in close partnership with all parents to meet the needs of their children. However, if there is any aspect of </w:t>
      </w:r>
      <w:r>
        <w:rPr>
          <w:rFonts w:asciiTheme="minorHAnsi" w:hAnsiTheme="minorHAnsi" w:cstheme="minorHAnsi"/>
          <w:color w:val="000000" w:themeColor="text1"/>
          <w:lang w:eastAsia="en-US"/>
        </w:rPr>
        <w:t>our</w:t>
      </w:r>
      <w:r w:rsidRPr="009A23A5">
        <w:rPr>
          <w:rFonts w:asciiTheme="minorHAnsi" w:hAnsiTheme="minorHAnsi" w:cstheme="minorHAnsi"/>
          <w:color w:val="000000" w:themeColor="text1"/>
          <w:lang w:eastAsia="en-US"/>
        </w:rPr>
        <w:t xml:space="preserve"> service that does not meet your </w:t>
      </w:r>
      <w:proofErr w:type="gramStart"/>
      <w:r w:rsidRPr="009A23A5">
        <w:rPr>
          <w:rFonts w:asciiTheme="minorHAnsi" w:hAnsiTheme="minorHAnsi" w:cstheme="minorHAnsi"/>
          <w:color w:val="000000" w:themeColor="text1"/>
          <w:lang w:eastAsia="en-US"/>
        </w:rPr>
        <w:t>expectations</w:t>
      </w:r>
      <w:proofErr w:type="gramEnd"/>
      <w:r>
        <w:rPr>
          <w:rFonts w:asciiTheme="minorHAnsi" w:hAnsiTheme="minorHAnsi" w:cstheme="minorHAnsi"/>
          <w:color w:val="000000" w:themeColor="text1"/>
          <w:lang w:eastAsia="en-US"/>
        </w:rPr>
        <w:t xml:space="preserve"> we are </w:t>
      </w:r>
      <w:r w:rsidRPr="009A23A5">
        <w:rPr>
          <w:rFonts w:asciiTheme="minorHAnsi" w:hAnsiTheme="minorHAnsi" w:cstheme="minorHAnsi"/>
          <w:color w:val="000000" w:themeColor="text1"/>
          <w:lang w:eastAsia="en-US"/>
        </w:rPr>
        <w:t xml:space="preserve">happy to discuss this with you. If you would like to communicate this </w:t>
      </w:r>
      <w:proofErr w:type="gramStart"/>
      <w:r w:rsidRPr="009A23A5">
        <w:rPr>
          <w:rFonts w:asciiTheme="minorHAnsi" w:hAnsiTheme="minorHAnsi" w:cstheme="minorHAnsi"/>
          <w:color w:val="000000" w:themeColor="text1"/>
          <w:lang w:eastAsia="en-US"/>
        </w:rPr>
        <w:t>verbally</w:t>
      </w:r>
      <w:proofErr w:type="gramEnd"/>
      <w:r w:rsidRPr="009A23A5">
        <w:rPr>
          <w:rFonts w:asciiTheme="minorHAnsi" w:hAnsiTheme="minorHAnsi" w:cstheme="minorHAnsi"/>
          <w:color w:val="000000" w:themeColor="text1"/>
          <w:lang w:eastAsia="en-US"/>
        </w:rPr>
        <w:t xml:space="preserve"> we can hopefully resolve the issue right away. If you would like to make a complaint in writing you can put this forward to </w:t>
      </w:r>
      <w:r>
        <w:rPr>
          <w:rFonts w:asciiTheme="minorHAnsi" w:hAnsiTheme="minorHAnsi" w:cstheme="minorHAnsi"/>
          <w:color w:val="000000" w:themeColor="text1"/>
          <w:lang w:eastAsia="en-US"/>
        </w:rPr>
        <w:t>our Management team.</w:t>
      </w:r>
    </w:p>
    <w:p w14:paraId="36F0A412" w14:textId="77777777" w:rsidR="009A23A5" w:rsidRDefault="009A23A5" w:rsidP="009A23A5">
      <w:pPr>
        <w:spacing w:line="259" w:lineRule="auto"/>
        <w:rPr>
          <w:rFonts w:asciiTheme="minorHAnsi" w:hAnsiTheme="minorHAnsi" w:cstheme="minorHAnsi"/>
          <w:color w:val="000000" w:themeColor="text1"/>
          <w:lang w:eastAsia="en-US"/>
        </w:rPr>
      </w:pPr>
      <w:r w:rsidRPr="009A23A5">
        <w:rPr>
          <w:rFonts w:asciiTheme="minorHAnsi" w:hAnsiTheme="minorHAnsi" w:cstheme="minorHAnsi"/>
          <w:color w:val="000000" w:themeColor="text1"/>
          <w:lang w:eastAsia="en-US"/>
        </w:rPr>
        <w:t xml:space="preserve">It is a condition of </w:t>
      </w:r>
      <w:r>
        <w:rPr>
          <w:rFonts w:asciiTheme="minorHAnsi" w:hAnsiTheme="minorHAnsi" w:cstheme="minorHAnsi"/>
          <w:color w:val="000000" w:themeColor="text1"/>
          <w:lang w:eastAsia="en-US"/>
        </w:rPr>
        <w:t>our</w:t>
      </w:r>
      <w:r w:rsidRPr="009A23A5">
        <w:rPr>
          <w:rFonts w:asciiTheme="minorHAnsi" w:hAnsiTheme="minorHAnsi" w:cstheme="minorHAnsi"/>
          <w:color w:val="000000" w:themeColor="text1"/>
          <w:lang w:eastAsia="en-US"/>
        </w:rPr>
        <w:t xml:space="preserve"> registration to investigate all written complaints relating to the safeguarding and welfare requirements of EYFS.</w:t>
      </w:r>
    </w:p>
    <w:p w14:paraId="12D6B808" w14:textId="4FEC4A71" w:rsidR="009A23A5" w:rsidRPr="009A23A5" w:rsidRDefault="009A23A5" w:rsidP="009A23A5">
      <w:pPr>
        <w:spacing w:line="259" w:lineRule="auto"/>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We</w:t>
      </w:r>
      <w:r w:rsidRPr="009A23A5">
        <w:rPr>
          <w:rFonts w:asciiTheme="minorHAnsi" w:hAnsiTheme="minorHAnsi" w:cstheme="minorHAnsi"/>
          <w:color w:val="000000" w:themeColor="text1"/>
          <w:lang w:eastAsia="en-US"/>
        </w:rPr>
        <w:t xml:space="preserve"> will notify the complainant of the outcome within 28 days of receipt of the complaint. It is a requirement by Ofsted that all complaints are logged, along with the outcome and any action taken.</w:t>
      </w:r>
    </w:p>
    <w:p w14:paraId="525EC07B" w14:textId="7C5CE2B8" w:rsidR="009A23A5" w:rsidRPr="009A23A5" w:rsidRDefault="009A23A5" w:rsidP="009A23A5">
      <w:pPr>
        <w:pStyle w:val="SubHead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My Childcare and Me</w:t>
      </w:r>
      <w:r w:rsidRPr="009A23A5">
        <w:rPr>
          <w:rFonts w:asciiTheme="minorHAnsi" w:hAnsiTheme="minorHAnsi" w:cstheme="minorHAnsi"/>
          <w:color w:val="000000" w:themeColor="text1"/>
          <w:sz w:val="24"/>
          <w:szCs w:val="24"/>
        </w:rPr>
        <w:t xml:space="preserve"> will record</w:t>
      </w:r>
      <w:r w:rsidRPr="009A23A5">
        <w:rPr>
          <w:rStyle w:val="SubHeadingChar"/>
          <w:rFonts w:asciiTheme="minorHAnsi" w:hAnsiTheme="minorHAnsi" w:cstheme="minorHAnsi"/>
          <w:color w:val="000000" w:themeColor="text1"/>
          <w:sz w:val="24"/>
          <w:szCs w:val="24"/>
        </w:rPr>
        <w:t xml:space="preserve"> </w:t>
      </w:r>
      <w:r w:rsidRPr="009A23A5">
        <w:rPr>
          <w:rFonts w:asciiTheme="minorHAnsi" w:hAnsiTheme="minorHAnsi" w:cstheme="minorHAnsi"/>
          <w:color w:val="000000" w:themeColor="text1"/>
          <w:sz w:val="24"/>
          <w:szCs w:val="24"/>
        </w:rPr>
        <w:t>the following information:</w:t>
      </w:r>
    </w:p>
    <w:p w14:paraId="180B03A8" w14:textId="77777777" w:rsidR="009A23A5" w:rsidRPr="009A23A5" w:rsidRDefault="009A23A5" w:rsidP="009A23A5">
      <w:pPr>
        <w:numPr>
          <w:ilvl w:val="0"/>
          <w:numId w:val="2"/>
        </w:numPr>
        <w:spacing w:after="160" w:line="259" w:lineRule="auto"/>
        <w:contextualSpacing/>
        <w:jc w:val="both"/>
        <w:rPr>
          <w:rFonts w:asciiTheme="minorHAnsi" w:hAnsiTheme="minorHAnsi" w:cstheme="minorHAnsi"/>
          <w:color w:val="000000" w:themeColor="text1"/>
          <w:szCs w:val="24"/>
          <w:lang w:eastAsia="en-US"/>
        </w:rPr>
      </w:pPr>
      <w:r w:rsidRPr="009A23A5">
        <w:rPr>
          <w:rFonts w:asciiTheme="minorHAnsi" w:hAnsiTheme="minorHAnsi" w:cstheme="minorHAnsi"/>
          <w:color w:val="000000" w:themeColor="text1"/>
          <w:szCs w:val="24"/>
          <w:lang w:eastAsia="en-US"/>
        </w:rPr>
        <w:t xml:space="preserve">the name of the person making the </w:t>
      </w:r>
      <w:proofErr w:type="gramStart"/>
      <w:r w:rsidRPr="009A23A5">
        <w:rPr>
          <w:rFonts w:asciiTheme="minorHAnsi" w:hAnsiTheme="minorHAnsi" w:cstheme="minorHAnsi"/>
          <w:color w:val="000000" w:themeColor="text1"/>
          <w:szCs w:val="24"/>
          <w:lang w:eastAsia="en-US"/>
        </w:rPr>
        <w:t>complaint;</w:t>
      </w:r>
      <w:proofErr w:type="gramEnd"/>
    </w:p>
    <w:p w14:paraId="7997F6C1" w14:textId="77777777" w:rsidR="009A23A5" w:rsidRPr="009A23A5" w:rsidRDefault="009A23A5" w:rsidP="009A23A5">
      <w:pPr>
        <w:numPr>
          <w:ilvl w:val="0"/>
          <w:numId w:val="2"/>
        </w:numPr>
        <w:spacing w:after="160" w:line="259" w:lineRule="auto"/>
        <w:contextualSpacing/>
        <w:jc w:val="both"/>
        <w:rPr>
          <w:rFonts w:asciiTheme="minorHAnsi" w:hAnsiTheme="minorHAnsi" w:cstheme="minorHAnsi"/>
          <w:color w:val="000000" w:themeColor="text1"/>
          <w:lang w:eastAsia="en-US"/>
        </w:rPr>
      </w:pPr>
      <w:r w:rsidRPr="009A23A5">
        <w:rPr>
          <w:rFonts w:asciiTheme="minorHAnsi" w:hAnsiTheme="minorHAnsi" w:cstheme="minorHAnsi"/>
          <w:color w:val="000000" w:themeColor="text1"/>
          <w:lang w:eastAsia="en-US"/>
        </w:rPr>
        <w:t xml:space="preserve">the EYFS requirement to which the complaint </w:t>
      </w:r>
      <w:proofErr w:type="gramStart"/>
      <w:r w:rsidRPr="009A23A5">
        <w:rPr>
          <w:rFonts w:asciiTheme="minorHAnsi" w:hAnsiTheme="minorHAnsi" w:cstheme="minorHAnsi"/>
          <w:color w:val="000000" w:themeColor="text1"/>
          <w:lang w:eastAsia="en-US"/>
        </w:rPr>
        <w:t>relates;</w:t>
      </w:r>
      <w:proofErr w:type="gramEnd"/>
    </w:p>
    <w:p w14:paraId="55E24931" w14:textId="77777777" w:rsidR="009A23A5" w:rsidRPr="009A23A5" w:rsidRDefault="009A23A5" w:rsidP="009A23A5">
      <w:pPr>
        <w:numPr>
          <w:ilvl w:val="0"/>
          <w:numId w:val="2"/>
        </w:numPr>
        <w:spacing w:after="160" w:line="259" w:lineRule="auto"/>
        <w:contextualSpacing/>
        <w:jc w:val="both"/>
        <w:rPr>
          <w:rFonts w:asciiTheme="minorHAnsi" w:hAnsiTheme="minorHAnsi" w:cstheme="minorHAnsi"/>
          <w:color w:val="000000" w:themeColor="text1"/>
          <w:lang w:eastAsia="en-US"/>
        </w:rPr>
      </w:pPr>
      <w:r w:rsidRPr="009A23A5">
        <w:rPr>
          <w:rFonts w:asciiTheme="minorHAnsi" w:hAnsiTheme="minorHAnsi" w:cstheme="minorHAnsi"/>
          <w:color w:val="000000" w:themeColor="text1"/>
          <w:lang w:eastAsia="en-US"/>
        </w:rPr>
        <w:t xml:space="preserve">the nature of the </w:t>
      </w:r>
      <w:proofErr w:type="gramStart"/>
      <w:r w:rsidRPr="009A23A5">
        <w:rPr>
          <w:rFonts w:asciiTheme="minorHAnsi" w:hAnsiTheme="minorHAnsi" w:cstheme="minorHAnsi"/>
          <w:color w:val="000000" w:themeColor="text1"/>
          <w:lang w:eastAsia="en-US"/>
        </w:rPr>
        <w:t>complaint;</w:t>
      </w:r>
      <w:proofErr w:type="gramEnd"/>
    </w:p>
    <w:p w14:paraId="651EB909" w14:textId="77777777" w:rsidR="009A23A5" w:rsidRPr="009A23A5" w:rsidRDefault="009A23A5" w:rsidP="009A23A5">
      <w:pPr>
        <w:numPr>
          <w:ilvl w:val="0"/>
          <w:numId w:val="2"/>
        </w:numPr>
        <w:spacing w:after="160" w:line="259" w:lineRule="auto"/>
        <w:contextualSpacing/>
        <w:jc w:val="both"/>
        <w:rPr>
          <w:rFonts w:asciiTheme="minorHAnsi" w:hAnsiTheme="minorHAnsi" w:cstheme="minorHAnsi"/>
          <w:color w:val="000000" w:themeColor="text1"/>
          <w:lang w:eastAsia="en-US"/>
        </w:rPr>
      </w:pPr>
      <w:r w:rsidRPr="009A23A5">
        <w:rPr>
          <w:rFonts w:asciiTheme="minorHAnsi" w:hAnsiTheme="minorHAnsi" w:cstheme="minorHAnsi"/>
          <w:color w:val="000000" w:themeColor="text1"/>
          <w:lang w:eastAsia="en-US"/>
        </w:rPr>
        <w:t xml:space="preserve">the date/time of the </w:t>
      </w:r>
      <w:proofErr w:type="gramStart"/>
      <w:r w:rsidRPr="009A23A5">
        <w:rPr>
          <w:rFonts w:asciiTheme="minorHAnsi" w:hAnsiTheme="minorHAnsi" w:cstheme="minorHAnsi"/>
          <w:color w:val="000000" w:themeColor="text1"/>
          <w:lang w:eastAsia="en-US"/>
        </w:rPr>
        <w:t>complaint;</w:t>
      </w:r>
      <w:proofErr w:type="gramEnd"/>
    </w:p>
    <w:p w14:paraId="66AD7F1C" w14:textId="77777777" w:rsidR="009A23A5" w:rsidRPr="009A23A5" w:rsidRDefault="009A23A5" w:rsidP="009A23A5">
      <w:pPr>
        <w:numPr>
          <w:ilvl w:val="0"/>
          <w:numId w:val="2"/>
        </w:numPr>
        <w:spacing w:after="160" w:line="259" w:lineRule="auto"/>
        <w:contextualSpacing/>
        <w:jc w:val="both"/>
        <w:rPr>
          <w:rFonts w:asciiTheme="minorHAnsi" w:hAnsiTheme="minorHAnsi" w:cstheme="minorHAnsi"/>
          <w:color w:val="000000" w:themeColor="text1"/>
          <w:lang w:eastAsia="en-US"/>
        </w:rPr>
      </w:pPr>
      <w:r w:rsidRPr="009A23A5">
        <w:rPr>
          <w:rFonts w:asciiTheme="minorHAnsi" w:hAnsiTheme="minorHAnsi" w:cstheme="minorHAnsi"/>
          <w:color w:val="000000" w:themeColor="text1"/>
          <w:lang w:eastAsia="en-US"/>
        </w:rPr>
        <w:t xml:space="preserve">any action taken in response to the </w:t>
      </w:r>
      <w:proofErr w:type="gramStart"/>
      <w:r w:rsidRPr="009A23A5">
        <w:rPr>
          <w:rFonts w:asciiTheme="minorHAnsi" w:hAnsiTheme="minorHAnsi" w:cstheme="minorHAnsi"/>
          <w:color w:val="000000" w:themeColor="text1"/>
          <w:lang w:eastAsia="en-US"/>
        </w:rPr>
        <w:t>complaint;</w:t>
      </w:r>
      <w:proofErr w:type="gramEnd"/>
    </w:p>
    <w:p w14:paraId="28F24424" w14:textId="77777777" w:rsidR="009A23A5" w:rsidRPr="009A23A5" w:rsidRDefault="009A23A5" w:rsidP="009A23A5">
      <w:pPr>
        <w:numPr>
          <w:ilvl w:val="0"/>
          <w:numId w:val="2"/>
        </w:numPr>
        <w:spacing w:after="160" w:line="259" w:lineRule="auto"/>
        <w:contextualSpacing/>
        <w:jc w:val="both"/>
        <w:rPr>
          <w:rFonts w:asciiTheme="minorHAnsi" w:hAnsiTheme="minorHAnsi" w:cstheme="minorHAnsi"/>
          <w:color w:val="000000" w:themeColor="text1"/>
          <w:lang w:eastAsia="en-US"/>
        </w:rPr>
      </w:pPr>
      <w:r w:rsidRPr="009A23A5">
        <w:rPr>
          <w:rFonts w:asciiTheme="minorHAnsi" w:hAnsiTheme="minorHAnsi" w:cstheme="minorHAnsi"/>
          <w:color w:val="000000" w:themeColor="text1"/>
          <w:lang w:eastAsia="en-US"/>
        </w:rPr>
        <w:t xml:space="preserve">the outcome of the complaint </w:t>
      </w:r>
      <w:proofErr w:type="gramStart"/>
      <w:r w:rsidRPr="009A23A5">
        <w:rPr>
          <w:rFonts w:asciiTheme="minorHAnsi" w:hAnsiTheme="minorHAnsi" w:cstheme="minorHAnsi"/>
          <w:color w:val="000000" w:themeColor="text1"/>
          <w:lang w:eastAsia="en-US"/>
        </w:rPr>
        <w:t>investigation;</w:t>
      </w:r>
      <w:proofErr w:type="gramEnd"/>
    </w:p>
    <w:p w14:paraId="712CF34A" w14:textId="12729DC4" w:rsidR="009A23A5" w:rsidRDefault="009A23A5" w:rsidP="009A23A5">
      <w:pPr>
        <w:numPr>
          <w:ilvl w:val="0"/>
          <w:numId w:val="2"/>
        </w:numPr>
        <w:spacing w:after="160" w:line="259" w:lineRule="auto"/>
        <w:contextualSpacing/>
        <w:jc w:val="both"/>
        <w:rPr>
          <w:rFonts w:asciiTheme="minorHAnsi" w:hAnsiTheme="minorHAnsi" w:cstheme="minorHAnsi"/>
          <w:color w:val="000000" w:themeColor="text1"/>
          <w:lang w:eastAsia="en-US"/>
        </w:rPr>
      </w:pPr>
      <w:r w:rsidRPr="009A23A5">
        <w:rPr>
          <w:rFonts w:asciiTheme="minorHAnsi" w:hAnsiTheme="minorHAnsi" w:cstheme="minorHAnsi"/>
          <w:color w:val="000000" w:themeColor="text1"/>
          <w:lang w:eastAsia="en-US"/>
        </w:rPr>
        <w:t>details of the information and findings that were given to the person making the complaint, including any action taken.</w:t>
      </w:r>
    </w:p>
    <w:p w14:paraId="521B117D" w14:textId="77777777" w:rsidR="009A23A5" w:rsidRPr="009A23A5" w:rsidRDefault="009A23A5" w:rsidP="009A23A5">
      <w:pPr>
        <w:spacing w:after="160" w:line="259" w:lineRule="auto"/>
        <w:contextualSpacing/>
        <w:jc w:val="both"/>
        <w:rPr>
          <w:rFonts w:asciiTheme="minorHAnsi" w:hAnsiTheme="minorHAnsi" w:cstheme="minorHAnsi"/>
          <w:color w:val="000000" w:themeColor="text1"/>
          <w:lang w:eastAsia="en-US"/>
        </w:rPr>
      </w:pPr>
    </w:p>
    <w:p w14:paraId="647E5265" w14:textId="77777777" w:rsidR="009A23A5" w:rsidRPr="009A23A5" w:rsidRDefault="009A23A5" w:rsidP="009A23A5">
      <w:pPr>
        <w:spacing w:line="259" w:lineRule="auto"/>
        <w:rPr>
          <w:rFonts w:asciiTheme="minorHAnsi" w:hAnsiTheme="minorHAnsi" w:cstheme="minorHAnsi"/>
          <w:color w:val="000000" w:themeColor="text1"/>
          <w:lang w:eastAsia="en-US"/>
        </w:rPr>
      </w:pPr>
      <w:r w:rsidRPr="009A23A5">
        <w:rPr>
          <w:rFonts w:asciiTheme="minorHAnsi" w:hAnsiTheme="minorHAnsi" w:cstheme="minorHAnsi"/>
          <w:color w:val="000000" w:themeColor="text1"/>
          <w:lang w:eastAsia="en-US"/>
        </w:rPr>
        <w:t>If you wish to make a formal complaint then you can contact the Ofsted Complaints and Investigation Unit on 03001231231 or you can write to them at Applications, Regulatory and Contact Team, Ofsted, Piccadilly Gate, Store Street, Manchester, M1 2WD.</w:t>
      </w:r>
    </w:p>
    <w:p w14:paraId="5D2BD7EA" w14:textId="4C032A79" w:rsidR="009A23A5" w:rsidRPr="009A23A5" w:rsidRDefault="009A23A5" w:rsidP="009A23A5">
      <w:pPr>
        <w:spacing w:before="240" w:line="259" w:lineRule="auto"/>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My Childcare and Me</w:t>
      </w:r>
      <w:r w:rsidRPr="009A23A5">
        <w:rPr>
          <w:rFonts w:asciiTheme="minorHAnsi" w:hAnsiTheme="minorHAnsi" w:cstheme="minorHAnsi"/>
          <w:color w:val="000000" w:themeColor="text1"/>
          <w:lang w:eastAsia="en-US"/>
        </w:rPr>
        <w:t xml:space="preserve"> will keep a written record of complaints and their outcomes for at least 3 years.</w:t>
      </w:r>
    </w:p>
    <w:p w14:paraId="3AEB6EAF" w14:textId="77777777" w:rsidR="00DB68AA" w:rsidRDefault="00650A63">
      <w:pPr>
        <w:spacing w:after="269" w:line="259" w:lineRule="auto"/>
        <w:ind w:left="69" w:firstLine="0"/>
        <w:jc w:val="center"/>
      </w:pPr>
      <w:r>
        <w:rPr>
          <w:b/>
        </w:rPr>
        <w:t xml:space="preserve"> </w:t>
      </w:r>
    </w:p>
    <w:sectPr w:rsidR="00DB68AA">
      <w:headerReference w:type="even" r:id="rId7"/>
      <w:headerReference w:type="default" r:id="rId8"/>
      <w:footerReference w:type="even" r:id="rId9"/>
      <w:footerReference w:type="default" r:id="rId10"/>
      <w:headerReference w:type="first" r:id="rId11"/>
      <w:footerReference w:type="first" r:id="rId12"/>
      <w:pgSz w:w="11904" w:h="16838"/>
      <w:pgMar w:top="1445" w:right="1451" w:bottom="1496" w:left="1440" w:header="39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DDBA3" w14:textId="77777777" w:rsidR="002A5F85" w:rsidRDefault="002A5F85">
      <w:pPr>
        <w:spacing w:after="0" w:line="240" w:lineRule="auto"/>
      </w:pPr>
      <w:r>
        <w:separator/>
      </w:r>
    </w:p>
  </w:endnote>
  <w:endnote w:type="continuationSeparator" w:id="0">
    <w:p w14:paraId="1EAC82B0" w14:textId="77777777" w:rsidR="002A5F85" w:rsidRDefault="002A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Preplay">
    <w:altName w:val="Arial"/>
    <w:charset w:val="00"/>
    <w:family w:val="modern"/>
    <w:pitch w:val="variable"/>
    <w:sig w:usb0="8000008B" w:usb1="0000004A"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2BA7F" w14:textId="77777777" w:rsidR="00DB68AA" w:rsidRDefault="00650A63">
    <w:pPr>
      <w:tabs>
        <w:tab w:val="center" w:pos="4515"/>
        <w:tab w:val="right" w:pos="9013"/>
      </w:tabs>
      <w:spacing w:after="0" w:line="259" w:lineRule="auto"/>
      <w:ind w:left="0" w:right="-12" w:firstLine="0"/>
    </w:pP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t xml:space="preserve">Issue 1 </w:t>
    </w:r>
    <w:r>
      <w:rPr>
        <w:sz w:val="22"/>
      </w:rPr>
      <w:tab/>
      <w:t xml:space="preserve">March 2021 </w:t>
    </w:r>
  </w:p>
  <w:p w14:paraId="6BA96B5B" w14:textId="77777777" w:rsidR="00DB68AA" w:rsidRDefault="00650A63">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49CCF" w14:textId="77777777" w:rsidR="00DB68AA" w:rsidRDefault="00650A63">
    <w:pPr>
      <w:tabs>
        <w:tab w:val="center" w:pos="4515"/>
        <w:tab w:val="right" w:pos="9013"/>
      </w:tabs>
      <w:spacing w:after="0" w:line="259" w:lineRule="auto"/>
      <w:ind w:left="0" w:right="-12" w:firstLine="0"/>
    </w:pP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t xml:space="preserve">Issue 1 </w:t>
    </w:r>
    <w:r>
      <w:rPr>
        <w:sz w:val="22"/>
      </w:rPr>
      <w:tab/>
      <w:t xml:space="preserve">March 2021 </w:t>
    </w:r>
  </w:p>
  <w:p w14:paraId="26E0A80A" w14:textId="77777777" w:rsidR="00DB68AA" w:rsidRDefault="00650A63">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C6BAB" w14:textId="77777777" w:rsidR="00DB68AA" w:rsidRDefault="00650A63">
    <w:pPr>
      <w:tabs>
        <w:tab w:val="center" w:pos="4515"/>
        <w:tab w:val="right" w:pos="9013"/>
      </w:tabs>
      <w:spacing w:after="0" w:line="259" w:lineRule="auto"/>
      <w:ind w:left="0" w:right="-12" w:firstLine="0"/>
    </w:pP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t xml:space="preserve">Issue 1 </w:t>
    </w:r>
    <w:r>
      <w:rPr>
        <w:sz w:val="22"/>
      </w:rPr>
      <w:tab/>
      <w:t xml:space="preserve">March 2021 </w:t>
    </w:r>
  </w:p>
  <w:p w14:paraId="3EBB2A0E" w14:textId="77777777" w:rsidR="00DB68AA" w:rsidRDefault="00650A63">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B31E1" w14:textId="77777777" w:rsidR="002A5F85" w:rsidRDefault="002A5F85">
      <w:pPr>
        <w:spacing w:after="0" w:line="240" w:lineRule="auto"/>
      </w:pPr>
      <w:r>
        <w:separator/>
      </w:r>
    </w:p>
  </w:footnote>
  <w:footnote w:type="continuationSeparator" w:id="0">
    <w:p w14:paraId="1A83C3F6" w14:textId="77777777" w:rsidR="002A5F85" w:rsidRDefault="002A5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1C047" w14:textId="77777777" w:rsidR="00DB68AA" w:rsidRDefault="00650A63">
    <w:pPr>
      <w:spacing w:after="0" w:line="259" w:lineRule="auto"/>
      <w:ind w:left="-915" w:firstLine="0"/>
    </w:pPr>
    <w:r>
      <w:rPr>
        <w:noProof/>
      </w:rPr>
      <w:drawing>
        <wp:anchor distT="0" distB="0" distL="114300" distR="114300" simplePos="0" relativeHeight="251658240" behindDoc="0" locked="0" layoutInCell="1" allowOverlap="0" wp14:anchorId="377C0979" wp14:editId="2C8444B2">
          <wp:simplePos x="0" y="0"/>
          <wp:positionH relativeFrom="page">
            <wp:posOffset>333375</wp:posOffset>
          </wp:positionH>
          <wp:positionV relativeFrom="page">
            <wp:posOffset>247650</wp:posOffset>
          </wp:positionV>
          <wp:extent cx="2407920" cy="665480"/>
          <wp:effectExtent l="0" t="0" r="0" b="0"/>
          <wp:wrapSquare wrapText="bothSides"/>
          <wp:docPr id="375" name="Picture 375"/>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1"/>
                  <a:stretch>
                    <a:fillRect/>
                  </a:stretch>
                </pic:blipFill>
                <pic:spPr>
                  <a:xfrm>
                    <a:off x="0" y="0"/>
                    <a:ext cx="2407920" cy="665480"/>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63EA1" w14:textId="77777777" w:rsidR="00DB68AA" w:rsidRDefault="00650A63">
    <w:pPr>
      <w:spacing w:after="0" w:line="259" w:lineRule="auto"/>
      <w:ind w:left="-915" w:firstLine="0"/>
    </w:pPr>
    <w:r>
      <w:rPr>
        <w:noProof/>
      </w:rPr>
      <w:drawing>
        <wp:anchor distT="0" distB="0" distL="114300" distR="114300" simplePos="0" relativeHeight="251659264" behindDoc="0" locked="0" layoutInCell="1" allowOverlap="0" wp14:anchorId="694C1D0E" wp14:editId="28038B5D">
          <wp:simplePos x="0" y="0"/>
          <wp:positionH relativeFrom="page">
            <wp:posOffset>333375</wp:posOffset>
          </wp:positionH>
          <wp:positionV relativeFrom="page">
            <wp:posOffset>247650</wp:posOffset>
          </wp:positionV>
          <wp:extent cx="2407920" cy="66548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1"/>
                  <a:stretch>
                    <a:fillRect/>
                  </a:stretch>
                </pic:blipFill>
                <pic:spPr>
                  <a:xfrm>
                    <a:off x="0" y="0"/>
                    <a:ext cx="2407920" cy="665480"/>
                  </a:xfrm>
                  <a:prstGeom prst="rect">
                    <a:avLst/>
                  </a:prstGeom>
                </pic:spPr>
              </pic:pic>
            </a:graphicData>
          </a:graphic>
        </wp:anchor>
      </w:drawing>
    </w: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02D69" w14:textId="77777777" w:rsidR="00DB68AA" w:rsidRDefault="00650A63">
    <w:pPr>
      <w:spacing w:after="0" w:line="259" w:lineRule="auto"/>
      <w:ind w:left="-915" w:firstLine="0"/>
    </w:pPr>
    <w:r>
      <w:rPr>
        <w:noProof/>
      </w:rPr>
      <w:drawing>
        <wp:anchor distT="0" distB="0" distL="114300" distR="114300" simplePos="0" relativeHeight="251660288" behindDoc="0" locked="0" layoutInCell="1" allowOverlap="0" wp14:anchorId="2B062A21" wp14:editId="268B086F">
          <wp:simplePos x="0" y="0"/>
          <wp:positionH relativeFrom="page">
            <wp:posOffset>333375</wp:posOffset>
          </wp:positionH>
          <wp:positionV relativeFrom="page">
            <wp:posOffset>247650</wp:posOffset>
          </wp:positionV>
          <wp:extent cx="2407920" cy="66548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1"/>
                  <a:stretch>
                    <a:fillRect/>
                  </a:stretch>
                </pic:blipFill>
                <pic:spPr>
                  <a:xfrm>
                    <a:off x="0" y="0"/>
                    <a:ext cx="2407920" cy="665480"/>
                  </a:xfrm>
                  <a:prstGeom prst="rect">
                    <a:avLst/>
                  </a:prstGeom>
                </pic:spPr>
              </pic:pic>
            </a:graphicData>
          </a:graphic>
        </wp:anchor>
      </w:drawing>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721F1"/>
    <w:multiLevelType w:val="hybridMultilevel"/>
    <w:tmpl w:val="B9404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C909EF"/>
    <w:multiLevelType w:val="hybridMultilevel"/>
    <w:tmpl w:val="AEDE0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8AA"/>
    <w:rsid w:val="002A5F85"/>
    <w:rsid w:val="00380614"/>
    <w:rsid w:val="0041385D"/>
    <w:rsid w:val="005F6A9A"/>
    <w:rsid w:val="00650A63"/>
    <w:rsid w:val="006E64DA"/>
    <w:rsid w:val="007057CE"/>
    <w:rsid w:val="00821FE7"/>
    <w:rsid w:val="00825258"/>
    <w:rsid w:val="009A23A5"/>
    <w:rsid w:val="00AE1B9C"/>
    <w:rsid w:val="00AE6068"/>
    <w:rsid w:val="00B24CC6"/>
    <w:rsid w:val="00C94657"/>
    <w:rsid w:val="00CD3E37"/>
    <w:rsid w:val="00DB68AA"/>
    <w:rsid w:val="00FC0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62433"/>
  <w15:docId w15:val="{41103E84-F5E1-3A4A-B49C-728E849B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3" w:line="258" w:lineRule="auto"/>
      <w:ind w:left="10" w:hanging="10"/>
    </w:pPr>
    <w:rPr>
      <w:rFonts w:ascii="Calibri" w:eastAsia="Calibri" w:hAnsi="Calibri" w:cs="Calibri"/>
      <w:color w:val="000000"/>
      <w:sz w:val="24"/>
      <w:lang w:bidi="en-GB"/>
    </w:rPr>
  </w:style>
  <w:style w:type="paragraph" w:styleId="Heading1">
    <w:name w:val="heading 1"/>
    <w:basedOn w:val="Normal"/>
    <w:next w:val="Normal"/>
    <w:link w:val="Heading1Char"/>
    <w:uiPriority w:val="9"/>
    <w:qFormat/>
    <w:rsid w:val="009A23A5"/>
    <w:pPr>
      <w:spacing w:after="120" w:line="264" w:lineRule="auto"/>
      <w:ind w:left="0" w:firstLine="0"/>
      <w:jc w:val="both"/>
      <w:outlineLvl w:val="0"/>
    </w:pPr>
    <w:rPr>
      <w:rFonts w:ascii="BPreplay" w:hAnsi="BPreplay" w:cs="Times New Roman"/>
      <w:b/>
      <w:color w:val="FFFFFF"/>
      <w:sz w:val="40"/>
      <w:szCs w:val="4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9A23A5"/>
    <w:rPr>
      <w:rFonts w:ascii="BPreplay" w:eastAsia="Calibri" w:hAnsi="BPreplay" w:cs="Times New Roman"/>
      <w:b/>
      <w:color w:val="FFFFFF"/>
      <w:sz w:val="40"/>
      <w:szCs w:val="40"/>
      <w:lang w:eastAsia="en-US"/>
    </w:rPr>
  </w:style>
  <w:style w:type="paragraph" w:customStyle="1" w:styleId="SubHeading">
    <w:name w:val="Sub Heading"/>
    <w:basedOn w:val="Normal"/>
    <w:next w:val="Normal"/>
    <w:link w:val="SubHeadingChar"/>
    <w:qFormat/>
    <w:rsid w:val="009A23A5"/>
    <w:pPr>
      <w:spacing w:before="120" w:after="40" w:line="264" w:lineRule="auto"/>
      <w:ind w:left="0" w:firstLine="0"/>
      <w:jc w:val="both"/>
    </w:pPr>
    <w:rPr>
      <w:rFonts w:ascii="BPreplay" w:hAnsi="BPreplay" w:cs="Times New Roman"/>
      <w:color w:val="23A7F9"/>
      <w:sz w:val="22"/>
      <w:lang w:eastAsia="en-US" w:bidi="ar-SA"/>
    </w:rPr>
  </w:style>
  <w:style w:type="character" w:customStyle="1" w:styleId="SubHeadingChar">
    <w:name w:val="Sub Heading Char"/>
    <w:link w:val="SubHeading"/>
    <w:rsid w:val="009A23A5"/>
    <w:rPr>
      <w:rFonts w:ascii="BPreplay" w:eastAsia="Calibri" w:hAnsi="BPreplay" w:cs="Times New Roman"/>
      <w:color w:val="23A7F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cp:lastModifiedBy>William Sogbetun</cp:lastModifiedBy>
  <cp:revision>4</cp:revision>
  <dcterms:created xsi:type="dcterms:W3CDTF">2021-03-23T15:33:00Z</dcterms:created>
  <dcterms:modified xsi:type="dcterms:W3CDTF">2021-03-24T11:26:00Z</dcterms:modified>
</cp:coreProperties>
</file>